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1E3B" w14:textId="66448982" w:rsidR="00B731C6" w:rsidRPr="00A85A4A" w:rsidRDefault="00D87B26" w:rsidP="00A85A4A">
      <w:pPr>
        <w:jc w:val="center"/>
        <w:rPr>
          <w:rFonts w:ascii="Blogger Sans Light" w:hAnsi="Blogger Sans Light"/>
          <w:b/>
          <w:bCs/>
          <w:sz w:val="24"/>
          <w:szCs w:val="24"/>
        </w:rPr>
      </w:pPr>
      <w:r>
        <w:rPr>
          <w:rFonts w:ascii="Blogger Sans Light" w:hAnsi="Blogger Sans Light"/>
          <w:b/>
          <w:bCs/>
          <w:sz w:val="24"/>
          <w:szCs w:val="24"/>
        </w:rPr>
        <w:t>40- lecie Kaszubskiego Zespołu Pieśni i Tańca „Sierakowice”</w:t>
      </w:r>
    </w:p>
    <w:p w14:paraId="74CAA885" w14:textId="138629ED" w:rsidR="00A85A4A" w:rsidRPr="00A127A2" w:rsidRDefault="00D87B26" w:rsidP="00A85A4A">
      <w:pPr>
        <w:jc w:val="center"/>
        <w:rPr>
          <w:rFonts w:ascii="Blogger Sans Light" w:hAnsi="Blogger Sans Light"/>
          <w:b/>
          <w:bCs/>
          <w:sz w:val="18"/>
          <w:szCs w:val="18"/>
        </w:rPr>
      </w:pPr>
      <w:r>
        <w:rPr>
          <w:rFonts w:ascii="Blogger Sans Light" w:hAnsi="Blogger Sans Light"/>
          <w:b/>
          <w:bCs/>
          <w:sz w:val="18"/>
          <w:szCs w:val="18"/>
        </w:rPr>
        <w:t>14</w:t>
      </w:r>
      <w:r w:rsidR="00F67D40" w:rsidRPr="00A127A2">
        <w:rPr>
          <w:rFonts w:ascii="Blogger Sans Light" w:hAnsi="Blogger Sans Light"/>
          <w:b/>
          <w:bCs/>
          <w:sz w:val="18"/>
          <w:szCs w:val="18"/>
        </w:rPr>
        <w:t>.0</w:t>
      </w:r>
      <w:r>
        <w:rPr>
          <w:rFonts w:ascii="Blogger Sans Light" w:hAnsi="Blogger Sans Light"/>
          <w:b/>
          <w:bCs/>
          <w:sz w:val="18"/>
          <w:szCs w:val="18"/>
        </w:rPr>
        <w:t>8</w:t>
      </w:r>
      <w:r w:rsidR="00F67D40" w:rsidRPr="00A127A2">
        <w:rPr>
          <w:rFonts w:ascii="Blogger Sans Light" w:hAnsi="Blogger Sans Light"/>
          <w:b/>
          <w:bCs/>
          <w:sz w:val="18"/>
          <w:szCs w:val="18"/>
        </w:rPr>
        <w:t>.2020 r.</w:t>
      </w:r>
      <w:r w:rsidR="00A85A4A" w:rsidRPr="00A127A2">
        <w:rPr>
          <w:rFonts w:ascii="Blogger Sans Light" w:hAnsi="Blogger Sans Light"/>
          <w:b/>
          <w:bCs/>
          <w:sz w:val="18"/>
          <w:szCs w:val="18"/>
        </w:rPr>
        <w:t xml:space="preserve"> </w:t>
      </w:r>
    </w:p>
    <w:p w14:paraId="72B6A048" w14:textId="435D86BC" w:rsidR="00A85A4A" w:rsidRPr="00A127A2" w:rsidRDefault="0082504F" w:rsidP="00A85A4A">
      <w:pPr>
        <w:jc w:val="both"/>
        <w:rPr>
          <w:rFonts w:ascii="Blogger Sans Light" w:hAnsi="Blogger Sans Light"/>
          <w:sz w:val="18"/>
          <w:szCs w:val="18"/>
        </w:rPr>
      </w:pPr>
      <w:r w:rsidRPr="0082504F">
        <w:rPr>
          <w:rFonts w:ascii="Blogger Sans Light" w:hAnsi="Blogger Sans Light"/>
          <w:sz w:val="18"/>
          <w:szCs w:val="18"/>
        </w:rPr>
        <w:t>40- lecie Kaszubskiego Zespołu Pieśni i Tańca „Sierakowice”</w:t>
      </w:r>
      <w:r>
        <w:rPr>
          <w:rFonts w:ascii="Blogger Sans Light" w:hAnsi="Blogger Sans Light"/>
          <w:sz w:val="18"/>
          <w:szCs w:val="18"/>
        </w:rPr>
        <w:t xml:space="preserve"> </w:t>
      </w:r>
      <w:r w:rsidR="00F67D40" w:rsidRPr="00A127A2">
        <w:rPr>
          <w:rFonts w:ascii="Blogger Sans Light" w:hAnsi="Blogger Sans Light"/>
          <w:sz w:val="18"/>
          <w:szCs w:val="18"/>
        </w:rPr>
        <w:t>odbędzie się na Amfiteatrze</w:t>
      </w:r>
      <w:r>
        <w:rPr>
          <w:rFonts w:ascii="Blogger Sans Light" w:hAnsi="Blogger Sans Light"/>
          <w:sz w:val="18"/>
          <w:szCs w:val="18"/>
        </w:rPr>
        <w:t xml:space="preserve"> </w:t>
      </w:r>
      <w:r w:rsidR="00F67D40" w:rsidRPr="00A127A2">
        <w:rPr>
          <w:rFonts w:ascii="Blogger Sans Light" w:hAnsi="Blogger Sans Light"/>
          <w:sz w:val="18"/>
          <w:szCs w:val="18"/>
        </w:rPr>
        <w:t xml:space="preserve">„Szerokowidze”. </w:t>
      </w:r>
      <w:r w:rsidR="006C252F" w:rsidRPr="00A127A2">
        <w:rPr>
          <w:rFonts w:ascii="Blogger Sans Light" w:hAnsi="Blogger Sans Light"/>
          <w:sz w:val="18"/>
          <w:szCs w:val="18"/>
        </w:rPr>
        <w:t xml:space="preserve">Zapraszamy </w:t>
      </w:r>
      <w:r w:rsidR="00F67D40" w:rsidRPr="00A127A2">
        <w:rPr>
          <w:rFonts w:ascii="Blogger Sans Light" w:hAnsi="Blogger Sans Light"/>
          <w:sz w:val="18"/>
          <w:szCs w:val="18"/>
        </w:rPr>
        <w:t xml:space="preserve">stoiska </w:t>
      </w:r>
      <w:r w:rsidR="00E40355">
        <w:rPr>
          <w:rFonts w:ascii="Blogger Sans Light" w:hAnsi="Blogger Sans Light"/>
          <w:sz w:val="18"/>
          <w:szCs w:val="18"/>
        </w:rPr>
        <w:t xml:space="preserve">handlowe </w:t>
      </w:r>
      <w:r w:rsidR="00F67D40" w:rsidRPr="00A127A2">
        <w:rPr>
          <w:rFonts w:ascii="Blogger Sans Light" w:hAnsi="Blogger Sans Light"/>
          <w:sz w:val="18"/>
          <w:szCs w:val="18"/>
        </w:rPr>
        <w:t xml:space="preserve">oraz </w:t>
      </w:r>
      <w:proofErr w:type="spellStart"/>
      <w:r w:rsidR="00F67D40" w:rsidRPr="00A127A2">
        <w:rPr>
          <w:rFonts w:ascii="Blogger Sans Light" w:hAnsi="Blogger Sans Light"/>
          <w:sz w:val="18"/>
          <w:szCs w:val="18"/>
        </w:rPr>
        <w:t>foodtrucki</w:t>
      </w:r>
      <w:proofErr w:type="spellEnd"/>
      <w:r w:rsidR="00F67D40" w:rsidRPr="00A127A2">
        <w:rPr>
          <w:rFonts w:ascii="Blogger Sans Light" w:hAnsi="Blogger Sans Light"/>
          <w:sz w:val="18"/>
          <w:szCs w:val="18"/>
        </w:rPr>
        <w:t>. Gastronomię obsługiwać będą również</w:t>
      </w:r>
      <w:r w:rsidR="006F69B7" w:rsidRPr="00A127A2">
        <w:rPr>
          <w:rFonts w:ascii="Blogger Sans Light" w:hAnsi="Blogger Sans Light"/>
          <w:sz w:val="18"/>
          <w:szCs w:val="18"/>
        </w:rPr>
        <w:t xml:space="preserve"> Koła Gospodyń Wiejskich. </w:t>
      </w:r>
    </w:p>
    <w:p w14:paraId="0079C530" w14:textId="5A8E75B0" w:rsidR="00287C4A" w:rsidRDefault="00287C4A" w:rsidP="00A85A4A">
      <w:pPr>
        <w:jc w:val="both"/>
        <w:rPr>
          <w:rFonts w:ascii="Blogger Sans Light" w:hAnsi="Blogger Sans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7C4A" w14:paraId="2AA75268" w14:textId="77777777" w:rsidTr="00287C4A">
        <w:tc>
          <w:tcPr>
            <w:tcW w:w="4531" w:type="dxa"/>
          </w:tcPr>
          <w:p w14:paraId="4EE3CDF4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Nazwa firmy</w:t>
            </w:r>
          </w:p>
          <w:p w14:paraId="62154D99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78E4E220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3D5EFD91" w14:textId="664ED241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327461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460E27C4" w14:textId="77777777" w:rsidTr="00287C4A">
        <w:tc>
          <w:tcPr>
            <w:tcW w:w="4531" w:type="dxa"/>
          </w:tcPr>
          <w:p w14:paraId="4AB19435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Telefon kontaktowy</w:t>
            </w:r>
          </w:p>
          <w:p w14:paraId="310D18F0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63A0A255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701116DA" w14:textId="72633978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A6A4D3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1291F3DF" w14:textId="77777777" w:rsidTr="00287C4A">
        <w:tc>
          <w:tcPr>
            <w:tcW w:w="4531" w:type="dxa"/>
          </w:tcPr>
          <w:p w14:paraId="500F0BE1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Adres e-mail</w:t>
            </w:r>
          </w:p>
          <w:p w14:paraId="11936328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2FD751A0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2818605F" w14:textId="5E4FA0C3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35F201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544FD8C6" w14:textId="77777777" w:rsidTr="00287C4A">
        <w:tc>
          <w:tcPr>
            <w:tcW w:w="4531" w:type="dxa"/>
          </w:tcPr>
          <w:p w14:paraId="4EB2E089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Rodzaj asortymentu</w:t>
            </w:r>
          </w:p>
          <w:p w14:paraId="63235EDC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620D4B50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04456DE2" w14:textId="5EFB197A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6952F98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1B1C6524" w14:textId="77777777" w:rsidTr="00287C4A">
        <w:tc>
          <w:tcPr>
            <w:tcW w:w="4531" w:type="dxa"/>
          </w:tcPr>
          <w:p w14:paraId="3A3174A3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Wymiary stoiska w metrach (front x głębokość)</w:t>
            </w:r>
          </w:p>
          <w:p w14:paraId="3D03C7A2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2423E409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163BF5D4" w14:textId="550E641F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528DF3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07D0DC4E" w14:textId="77777777" w:rsidTr="00287C4A">
        <w:tc>
          <w:tcPr>
            <w:tcW w:w="4531" w:type="dxa"/>
          </w:tcPr>
          <w:p w14:paraId="0E3213C9" w14:textId="3015AA3F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Pobór energii elektrycznej (kW)</w:t>
            </w:r>
          </w:p>
          <w:p w14:paraId="2B60E2F5" w14:textId="4D248C95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EEF926B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  <w:tr w:rsidR="00287C4A" w14:paraId="05E96EE7" w14:textId="77777777" w:rsidTr="00287C4A">
        <w:tc>
          <w:tcPr>
            <w:tcW w:w="4531" w:type="dxa"/>
          </w:tcPr>
          <w:p w14:paraId="4FE6132D" w14:textId="331B0EDB" w:rsidR="00287C4A" w:rsidRDefault="00807FA1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  <w:r>
              <w:rPr>
                <w:rFonts w:ascii="Blogger Sans Light" w:hAnsi="Blogger Sans Light"/>
                <w:sz w:val="20"/>
                <w:szCs w:val="20"/>
              </w:rPr>
              <w:t>Uwagi</w:t>
            </w:r>
          </w:p>
          <w:p w14:paraId="1D8DF033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  <w:p w14:paraId="72A0501C" w14:textId="487A7958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B2E2FB8" w14:textId="77777777" w:rsidR="00287C4A" w:rsidRDefault="00287C4A" w:rsidP="00A85A4A">
            <w:pPr>
              <w:jc w:val="both"/>
              <w:rPr>
                <w:rFonts w:ascii="Blogger Sans Light" w:hAnsi="Blogger Sans Light"/>
                <w:sz w:val="20"/>
                <w:szCs w:val="20"/>
              </w:rPr>
            </w:pPr>
          </w:p>
        </w:tc>
      </w:tr>
    </w:tbl>
    <w:p w14:paraId="3F24665A" w14:textId="72774F1A" w:rsidR="00A85A4A" w:rsidRDefault="00A85A4A" w:rsidP="00A85A4A">
      <w:pPr>
        <w:jc w:val="center"/>
        <w:rPr>
          <w:rFonts w:ascii="Blogger Sans Light" w:hAnsi="Blogger Sans Light"/>
          <w:sz w:val="24"/>
          <w:szCs w:val="24"/>
        </w:rPr>
      </w:pPr>
    </w:p>
    <w:p w14:paraId="6622926D" w14:textId="2BE24AB1" w:rsidR="00A85A4A" w:rsidRPr="00347DBC" w:rsidRDefault="00807FA1" w:rsidP="005710D1">
      <w:pPr>
        <w:jc w:val="center"/>
        <w:rPr>
          <w:sz w:val="18"/>
          <w:szCs w:val="18"/>
        </w:rPr>
      </w:pPr>
      <w:r w:rsidRPr="00347DBC">
        <w:rPr>
          <w:rFonts w:ascii="Calibri" w:hAnsi="Calibri" w:cs="Calibri"/>
          <w:sz w:val="18"/>
          <w:szCs w:val="18"/>
        </w:rPr>
        <w:t>§</w:t>
      </w:r>
      <w:r w:rsidRPr="00347DBC">
        <w:rPr>
          <w:sz w:val="18"/>
          <w:szCs w:val="18"/>
        </w:rPr>
        <w:t>1</w:t>
      </w:r>
    </w:p>
    <w:p w14:paraId="23583448" w14:textId="2067682D" w:rsidR="00807FA1" w:rsidRPr="00347DBC" w:rsidRDefault="00807FA1" w:rsidP="00807FA1">
      <w:pPr>
        <w:pStyle w:val="Akapitzlist"/>
        <w:numPr>
          <w:ilvl w:val="1"/>
          <w:numId w:val="1"/>
        </w:numPr>
        <w:jc w:val="both"/>
        <w:rPr>
          <w:rFonts w:ascii="Blogger Sans Light" w:hAnsi="Blogger Sans Light"/>
          <w:sz w:val="18"/>
          <w:szCs w:val="18"/>
        </w:rPr>
      </w:pPr>
      <w:r w:rsidRPr="00347DBC">
        <w:rPr>
          <w:rFonts w:ascii="Blogger Sans Light" w:hAnsi="Blogger Sans Light"/>
          <w:sz w:val="18"/>
          <w:szCs w:val="18"/>
        </w:rPr>
        <w:t xml:space="preserve">Formularze prosimy przesyłać drogą elektroniczną na adres: </w:t>
      </w:r>
      <w:hyperlink r:id="rId5" w:history="1">
        <w:r w:rsidRPr="00347DBC">
          <w:rPr>
            <w:rStyle w:val="Hipercze"/>
            <w:rFonts w:ascii="Blogger Sans Light" w:hAnsi="Blogger Sans Light"/>
            <w:sz w:val="18"/>
            <w:szCs w:val="18"/>
          </w:rPr>
          <w:t>gok@sierakowice.pl</w:t>
        </w:r>
      </w:hyperlink>
      <w:r w:rsidRPr="00347DBC">
        <w:rPr>
          <w:rFonts w:ascii="Blogger Sans Light" w:hAnsi="Blogger Sans Light"/>
          <w:sz w:val="18"/>
          <w:szCs w:val="18"/>
        </w:rPr>
        <w:t xml:space="preserve">, nie później niż na miesiąc przed terminem wydarzenia. Nie wymagamy dokumentu z podpisem. </w:t>
      </w:r>
    </w:p>
    <w:p w14:paraId="3A144643" w14:textId="188A573F" w:rsidR="00807FA1" w:rsidRPr="00347DBC" w:rsidRDefault="006365DB" w:rsidP="00807FA1">
      <w:pPr>
        <w:pStyle w:val="Akapitzlist"/>
        <w:numPr>
          <w:ilvl w:val="1"/>
          <w:numId w:val="1"/>
        </w:numPr>
        <w:jc w:val="both"/>
        <w:rPr>
          <w:rFonts w:ascii="Blogger Sans Light" w:hAnsi="Blogger Sans Light"/>
          <w:sz w:val="18"/>
          <w:szCs w:val="18"/>
        </w:rPr>
      </w:pPr>
      <w:r w:rsidRPr="00347DBC">
        <w:rPr>
          <w:rFonts w:ascii="Blogger Sans Light" w:hAnsi="Blogger Sans Light"/>
          <w:sz w:val="18"/>
          <w:szCs w:val="18"/>
        </w:rPr>
        <w:t>P</w:t>
      </w:r>
      <w:r w:rsidR="008E7F2F" w:rsidRPr="00347DBC">
        <w:rPr>
          <w:rFonts w:ascii="Blogger Sans Light" w:hAnsi="Blogger Sans Light"/>
          <w:sz w:val="18"/>
          <w:szCs w:val="18"/>
        </w:rPr>
        <w:t>o upły</w:t>
      </w:r>
      <w:r w:rsidR="00C0377D">
        <w:rPr>
          <w:rFonts w:ascii="Blogger Sans Light" w:hAnsi="Blogger Sans Light"/>
          <w:sz w:val="18"/>
          <w:szCs w:val="18"/>
        </w:rPr>
        <w:t>wie</w:t>
      </w:r>
      <w:r w:rsidR="008E7F2F" w:rsidRPr="00347DBC">
        <w:rPr>
          <w:rFonts w:ascii="Blogger Sans Light" w:hAnsi="Blogger Sans Light"/>
          <w:sz w:val="18"/>
          <w:szCs w:val="18"/>
        </w:rPr>
        <w:t xml:space="preserve"> terminu nadsyłania zgłoszeń</w:t>
      </w:r>
      <w:r w:rsidR="004017E3" w:rsidRPr="00347DBC">
        <w:rPr>
          <w:rFonts w:ascii="Blogger Sans Light" w:hAnsi="Blogger Sans Light"/>
          <w:sz w:val="18"/>
          <w:szCs w:val="18"/>
        </w:rPr>
        <w:t>,</w:t>
      </w:r>
      <w:r w:rsidR="008E7F2F" w:rsidRPr="00347DBC">
        <w:rPr>
          <w:rFonts w:ascii="Blogger Sans Light" w:hAnsi="Blogger Sans Light"/>
          <w:sz w:val="18"/>
          <w:szCs w:val="18"/>
        </w:rPr>
        <w:t xml:space="preserve"> organizator </w:t>
      </w:r>
      <w:r w:rsidR="004017E3" w:rsidRPr="00347DBC">
        <w:rPr>
          <w:rFonts w:ascii="Blogger Sans Light" w:hAnsi="Blogger Sans Light"/>
          <w:sz w:val="18"/>
          <w:szCs w:val="18"/>
        </w:rPr>
        <w:t>rozpatrzy</w:t>
      </w:r>
      <w:r w:rsidR="0097089B" w:rsidRPr="00347DBC">
        <w:rPr>
          <w:rFonts w:ascii="Blogger Sans Light" w:hAnsi="Blogger Sans Light"/>
          <w:sz w:val="18"/>
          <w:szCs w:val="18"/>
        </w:rPr>
        <w:t xml:space="preserve"> formularze i </w:t>
      </w:r>
      <w:r w:rsidRPr="00347DBC">
        <w:rPr>
          <w:rFonts w:ascii="Blogger Sans Light" w:hAnsi="Blogger Sans Light"/>
          <w:sz w:val="18"/>
          <w:szCs w:val="18"/>
        </w:rPr>
        <w:t xml:space="preserve">niezwłocznie </w:t>
      </w:r>
      <w:r w:rsidR="0097089B" w:rsidRPr="00347DBC">
        <w:rPr>
          <w:rFonts w:ascii="Blogger Sans Light" w:hAnsi="Blogger Sans Light"/>
          <w:sz w:val="18"/>
          <w:szCs w:val="18"/>
        </w:rPr>
        <w:t xml:space="preserve">poinformuje </w:t>
      </w:r>
      <w:r w:rsidRPr="00347DBC">
        <w:rPr>
          <w:rFonts w:ascii="Blogger Sans Light" w:hAnsi="Blogger Sans Light"/>
          <w:sz w:val="18"/>
          <w:szCs w:val="18"/>
        </w:rPr>
        <w:t xml:space="preserve">wystawcę o przyznanym miejscu placowym. </w:t>
      </w:r>
    </w:p>
    <w:p w14:paraId="4C30E5BC" w14:textId="25E74DD9" w:rsidR="00BC69C8" w:rsidRPr="005F11DA" w:rsidRDefault="00BC69C8" w:rsidP="00BC69C8">
      <w:pPr>
        <w:pStyle w:val="Akapitzlist"/>
        <w:numPr>
          <w:ilvl w:val="1"/>
          <w:numId w:val="1"/>
        </w:numPr>
        <w:jc w:val="both"/>
        <w:rPr>
          <w:rFonts w:ascii="Blogger Sans Light" w:hAnsi="Blogger Sans Light"/>
          <w:sz w:val="18"/>
          <w:szCs w:val="18"/>
        </w:rPr>
      </w:pPr>
      <w:r w:rsidRPr="00347DBC">
        <w:rPr>
          <w:rFonts w:ascii="Blogger Sans Light" w:hAnsi="Blogger Sans Light"/>
          <w:sz w:val="18"/>
          <w:szCs w:val="18"/>
        </w:rPr>
        <w:t>Organizator zastrzega sobie prawo wyboru stoisk, zgodnych z charakterem imprezy.</w:t>
      </w:r>
    </w:p>
    <w:p w14:paraId="499EA05E" w14:textId="3A392988" w:rsidR="005710D1" w:rsidRPr="00C0377D" w:rsidRDefault="005710D1" w:rsidP="005710D1">
      <w:pPr>
        <w:jc w:val="center"/>
        <w:rPr>
          <w:rFonts w:ascii="Blogger Sans Light" w:hAnsi="Blogger Sans Light"/>
          <w:sz w:val="18"/>
          <w:szCs w:val="18"/>
        </w:rPr>
      </w:pPr>
      <w:r w:rsidRPr="00C0377D">
        <w:rPr>
          <w:rFonts w:ascii="Calibri" w:hAnsi="Calibri" w:cs="Calibri"/>
          <w:sz w:val="18"/>
          <w:szCs w:val="18"/>
        </w:rPr>
        <w:t>§</w:t>
      </w:r>
      <w:r w:rsidRPr="00C0377D">
        <w:rPr>
          <w:rFonts w:ascii="Blogger Sans Light" w:hAnsi="Blogger Sans Light"/>
          <w:sz w:val="18"/>
          <w:szCs w:val="18"/>
        </w:rPr>
        <w:t>2</w:t>
      </w:r>
    </w:p>
    <w:p w14:paraId="54CDE3BE" w14:textId="303C5666" w:rsidR="00A127A2" w:rsidRPr="0014600B" w:rsidRDefault="005710D1" w:rsidP="0014600B">
      <w:pPr>
        <w:spacing w:line="240" w:lineRule="auto"/>
        <w:jc w:val="both"/>
        <w:rPr>
          <w:rFonts w:ascii="Blogger Sans Light" w:hAnsi="Blogger Sans Light"/>
          <w:sz w:val="18"/>
          <w:szCs w:val="18"/>
        </w:rPr>
      </w:pPr>
      <w:r w:rsidRPr="005F11DA">
        <w:rPr>
          <w:rFonts w:ascii="Blogger Sans Light" w:hAnsi="Blogger Sans Light"/>
          <w:sz w:val="18"/>
          <w:szCs w:val="18"/>
        </w:rPr>
        <w:t xml:space="preserve">2.1.        </w:t>
      </w:r>
      <w:r w:rsidR="00F73EB3">
        <w:rPr>
          <w:rFonts w:ascii="Blogger Sans Light" w:hAnsi="Blogger Sans Light"/>
          <w:sz w:val="18"/>
          <w:szCs w:val="18"/>
        </w:rPr>
        <w:t>Warunkiem wystawienia stoiska jest uiszczenie</w:t>
      </w:r>
      <w:r w:rsidR="00C0377D">
        <w:rPr>
          <w:rFonts w:ascii="Blogger Sans Light" w:hAnsi="Blogger Sans Light"/>
          <w:sz w:val="18"/>
          <w:szCs w:val="18"/>
        </w:rPr>
        <w:t xml:space="preserve"> </w:t>
      </w:r>
      <w:r w:rsidR="00F73EB3">
        <w:rPr>
          <w:rFonts w:ascii="Blogger Sans Light" w:hAnsi="Blogger Sans Light"/>
          <w:sz w:val="18"/>
          <w:szCs w:val="18"/>
        </w:rPr>
        <w:t>o</w:t>
      </w:r>
      <w:r w:rsidR="00276F2D" w:rsidRPr="005F11DA">
        <w:rPr>
          <w:rFonts w:ascii="Blogger Sans Light" w:hAnsi="Blogger Sans Light"/>
          <w:sz w:val="18"/>
          <w:szCs w:val="18"/>
        </w:rPr>
        <w:t>płat</w:t>
      </w:r>
      <w:r w:rsidR="00F73EB3">
        <w:rPr>
          <w:rFonts w:ascii="Blogger Sans Light" w:hAnsi="Blogger Sans Light"/>
          <w:sz w:val="18"/>
          <w:szCs w:val="18"/>
        </w:rPr>
        <w:t>y</w:t>
      </w:r>
      <w:r w:rsidR="00276F2D" w:rsidRPr="005F11DA">
        <w:rPr>
          <w:rFonts w:ascii="Blogger Sans Light" w:hAnsi="Blogger Sans Light"/>
          <w:sz w:val="18"/>
          <w:szCs w:val="18"/>
        </w:rPr>
        <w:t xml:space="preserve"> placow</w:t>
      </w:r>
      <w:r w:rsidR="00F73EB3">
        <w:rPr>
          <w:rFonts w:ascii="Blogger Sans Light" w:hAnsi="Blogger Sans Light"/>
          <w:sz w:val="18"/>
          <w:szCs w:val="18"/>
        </w:rPr>
        <w:t xml:space="preserve">ej, najpóźniej do </w:t>
      </w:r>
      <w:r w:rsidR="0014600B">
        <w:rPr>
          <w:rFonts w:ascii="Blogger Sans Light" w:hAnsi="Blogger Sans Light"/>
          <w:sz w:val="18"/>
          <w:szCs w:val="18"/>
        </w:rPr>
        <w:t>7</w:t>
      </w:r>
      <w:r w:rsidR="00F73EB3">
        <w:rPr>
          <w:rFonts w:ascii="Blogger Sans Light" w:hAnsi="Blogger Sans Light"/>
          <w:sz w:val="18"/>
          <w:szCs w:val="18"/>
        </w:rPr>
        <w:t xml:space="preserve"> </w:t>
      </w:r>
      <w:r w:rsidR="0014600B">
        <w:rPr>
          <w:rFonts w:ascii="Blogger Sans Light" w:hAnsi="Blogger Sans Light"/>
          <w:sz w:val="18"/>
          <w:szCs w:val="18"/>
        </w:rPr>
        <w:t>sierpnia</w:t>
      </w:r>
      <w:r w:rsidR="00F73EB3">
        <w:rPr>
          <w:rFonts w:ascii="Blogger Sans Light" w:hAnsi="Blogger Sans Light"/>
          <w:sz w:val="18"/>
          <w:szCs w:val="18"/>
        </w:rPr>
        <w:t xml:space="preserve"> 2020 roku</w:t>
      </w:r>
    </w:p>
    <w:p w14:paraId="337CA374" w14:textId="6AA4A180" w:rsidR="0014600B" w:rsidRDefault="00A127A2" w:rsidP="00A127A2">
      <w:pPr>
        <w:pStyle w:val="Akapitzlist"/>
        <w:spacing w:line="240" w:lineRule="auto"/>
        <w:ind w:left="0"/>
        <w:jc w:val="both"/>
        <w:rPr>
          <w:rFonts w:ascii="Blogger Sans Light" w:hAnsi="Blogger Sans Light"/>
          <w:sz w:val="18"/>
          <w:szCs w:val="18"/>
        </w:rPr>
      </w:pPr>
      <w:r w:rsidRPr="005F11DA">
        <w:rPr>
          <w:rFonts w:ascii="Blogger Sans Light" w:hAnsi="Blogger Sans Light"/>
          <w:sz w:val="18"/>
          <w:szCs w:val="18"/>
        </w:rPr>
        <w:t>2.</w:t>
      </w:r>
      <w:r>
        <w:rPr>
          <w:rFonts w:ascii="Blogger Sans Light" w:hAnsi="Blogger Sans Light"/>
          <w:sz w:val="18"/>
          <w:szCs w:val="18"/>
        </w:rPr>
        <w:t xml:space="preserve">2 </w:t>
      </w:r>
      <w:r>
        <w:rPr>
          <w:rFonts w:ascii="Blogger Sans Light" w:hAnsi="Blogger Sans Light"/>
          <w:sz w:val="18"/>
          <w:szCs w:val="18"/>
        </w:rPr>
        <w:tab/>
      </w:r>
      <w:r w:rsidR="00ED13DF">
        <w:rPr>
          <w:rFonts w:ascii="Blogger Sans Light" w:hAnsi="Blogger Sans Light"/>
          <w:sz w:val="18"/>
          <w:szCs w:val="18"/>
        </w:rPr>
        <w:t xml:space="preserve">Opłata placowa wynosi </w:t>
      </w:r>
      <w:r w:rsidR="00ED13DF" w:rsidRPr="00AD109A">
        <w:rPr>
          <w:rFonts w:ascii="Blogger Sans Light" w:hAnsi="Blogger Sans Light"/>
          <w:b/>
          <w:bCs/>
          <w:sz w:val="18"/>
          <w:szCs w:val="18"/>
        </w:rPr>
        <w:t>50 zł brutto/</w:t>
      </w:r>
      <w:proofErr w:type="spellStart"/>
      <w:r w:rsidR="00ED13DF" w:rsidRPr="00AD109A">
        <w:rPr>
          <w:rFonts w:ascii="Blogger Sans Light" w:hAnsi="Blogger Sans Light"/>
          <w:b/>
          <w:bCs/>
          <w:sz w:val="18"/>
          <w:szCs w:val="18"/>
        </w:rPr>
        <w:t>mb</w:t>
      </w:r>
      <w:proofErr w:type="spellEnd"/>
      <w:r w:rsidR="00ED13DF" w:rsidRPr="00AD109A">
        <w:rPr>
          <w:rFonts w:ascii="Blogger Sans Light" w:hAnsi="Blogger Sans Light"/>
          <w:b/>
          <w:bCs/>
          <w:sz w:val="18"/>
          <w:szCs w:val="18"/>
        </w:rPr>
        <w:t xml:space="preserve"> </w:t>
      </w:r>
      <w:r w:rsidR="00ED13DF">
        <w:rPr>
          <w:rFonts w:ascii="Blogger Sans Light" w:hAnsi="Blogger Sans Light"/>
          <w:b/>
          <w:bCs/>
          <w:sz w:val="18"/>
          <w:szCs w:val="18"/>
        </w:rPr>
        <w:t>(liczy się front stoiska).</w:t>
      </w:r>
    </w:p>
    <w:p w14:paraId="007914FB" w14:textId="77777777" w:rsidR="0014600B" w:rsidRDefault="0014600B" w:rsidP="00A127A2">
      <w:pPr>
        <w:pStyle w:val="Akapitzlist"/>
        <w:spacing w:line="240" w:lineRule="auto"/>
        <w:ind w:left="0"/>
        <w:jc w:val="both"/>
        <w:rPr>
          <w:rFonts w:ascii="Blogger Sans Light" w:hAnsi="Blogger Sans Light"/>
          <w:sz w:val="18"/>
          <w:szCs w:val="18"/>
        </w:rPr>
      </w:pPr>
    </w:p>
    <w:p w14:paraId="4B1303B2" w14:textId="56794972" w:rsidR="00A127A2" w:rsidRDefault="0014600B" w:rsidP="00A127A2">
      <w:pPr>
        <w:pStyle w:val="Akapitzlist"/>
        <w:spacing w:line="240" w:lineRule="auto"/>
        <w:ind w:left="0"/>
        <w:jc w:val="both"/>
        <w:rPr>
          <w:rFonts w:ascii="Blogger Sans Light" w:hAnsi="Blogger Sans Light"/>
          <w:sz w:val="18"/>
          <w:szCs w:val="18"/>
        </w:rPr>
      </w:pPr>
      <w:r>
        <w:rPr>
          <w:rFonts w:ascii="Blogger Sans Light" w:hAnsi="Blogger Sans Light"/>
          <w:sz w:val="18"/>
          <w:szCs w:val="18"/>
        </w:rPr>
        <w:t xml:space="preserve">2.3.     </w:t>
      </w:r>
      <w:r w:rsidR="00FF64C9">
        <w:rPr>
          <w:rFonts w:ascii="Blogger Sans Light" w:hAnsi="Blogger Sans Light"/>
          <w:sz w:val="18"/>
          <w:szCs w:val="18"/>
        </w:rPr>
        <w:t xml:space="preserve"> </w:t>
      </w:r>
      <w:r w:rsidR="00A127A2">
        <w:rPr>
          <w:rFonts w:ascii="Blogger Sans Light" w:hAnsi="Blogger Sans Light"/>
          <w:sz w:val="18"/>
          <w:szCs w:val="18"/>
        </w:rPr>
        <w:t xml:space="preserve">Zwolnione podmioty z opłaty placowej- Koła Gospodyń Wiejskich oraz twórcy ludowi z terenu gminy </w:t>
      </w:r>
      <w:r w:rsidR="00A127A2">
        <w:rPr>
          <w:rFonts w:ascii="Blogger Sans Light" w:hAnsi="Blogger Sans Light"/>
          <w:sz w:val="18"/>
          <w:szCs w:val="18"/>
        </w:rPr>
        <w:tab/>
        <w:t>Sierakowice.</w:t>
      </w:r>
    </w:p>
    <w:p w14:paraId="6A683350" w14:textId="49F4C23D" w:rsidR="00A127A2" w:rsidRPr="00A127A2" w:rsidRDefault="00A127A2" w:rsidP="00A127A2">
      <w:pPr>
        <w:pStyle w:val="Akapitzlist"/>
        <w:spacing w:line="240" w:lineRule="auto"/>
        <w:ind w:left="0"/>
        <w:jc w:val="both"/>
        <w:rPr>
          <w:rFonts w:ascii="Blogger Sans Light" w:hAnsi="Blogger Sans Light"/>
          <w:b/>
          <w:bCs/>
          <w:sz w:val="18"/>
          <w:szCs w:val="18"/>
        </w:rPr>
      </w:pPr>
      <w:r>
        <w:rPr>
          <w:rFonts w:ascii="Blogger Sans Light" w:hAnsi="Blogger Sans Light"/>
          <w:sz w:val="18"/>
          <w:szCs w:val="18"/>
        </w:rPr>
        <w:t>2.</w:t>
      </w:r>
      <w:r w:rsidR="0014600B">
        <w:rPr>
          <w:rFonts w:ascii="Blogger Sans Light" w:hAnsi="Blogger Sans Light"/>
          <w:sz w:val="18"/>
          <w:szCs w:val="18"/>
        </w:rPr>
        <w:t>4</w:t>
      </w:r>
      <w:r>
        <w:rPr>
          <w:rFonts w:ascii="Blogger Sans Light" w:hAnsi="Blogger Sans Light"/>
          <w:sz w:val="18"/>
          <w:szCs w:val="18"/>
        </w:rPr>
        <w:t xml:space="preserve">. </w:t>
      </w:r>
      <w:r w:rsidRPr="005F11DA">
        <w:rPr>
          <w:rFonts w:ascii="Blogger Sans Light" w:hAnsi="Blogger Sans Light"/>
          <w:sz w:val="18"/>
          <w:szCs w:val="18"/>
        </w:rPr>
        <w:t xml:space="preserve"> </w:t>
      </w:r>
      <w:r w:rsidR="00B054D0">
        <w:rPr>
          <w:rFonts w:ascii="Blogger Sans Light" w:hAnsi="Blogger Sans Light"/>
          <w:sz w:val="18"/>
          <w:szCs w:val="18"/>
        </w:rPr>
        <w:t xml:space="preserve">  </w:t>
      </w:r>
      <w:bookmarkStart w:id="0" w:name="_GoBack"/>
      <w:bookmarkEnd w:id="0"/>
      <w:r>
        <w:rPr>
          <w:rFonts w:ascii="Blogger Sans Light" w:hAnsi="Blogger Sans Light"/>
          <w:sz w:val="18"/>
          <w:szCs w:val="18"/>
        </w:rPr>
        <w:t xml:space="preserve">Stoisko w gotowości powinno być rozstawione na godzinę przed rozpoczęciem imprezy, zgodnie </w:t>
      </w:r>
      <w:r>
        <w:rPr>
          <w:rFonts w:ascii="Blogger Sans Light" w:hAnsi="Blogger Sans Light"/>
          <w:sz w:val="18"/>
          <w:szCs w:val="18"/>
        </w:rPr>
        <w:br/>
      </w:r>
      <w:r>
        <w:rPr>
          <w:rFonts w:ascii="Blogger Sans Light" w:hAnsi="Blogger Sans Light"/>
          <w:sz w:val="18"/>
          <w:szCs w:val="18"/>
        </w:rPr>
        <w:tab/>
        <w:t>z harmonogramem wydarzenia.</w:t>
      </w:r>
    </w:p>
    <w:sectPr w:rsidR="00A127A2" w:rsidRPr="00A1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logger Sans Light"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A38"/>
    <w:multiLevelType w:val="hybridMultilevel"/>
    <w:tmpl w:val="5C86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FBB"/>
    <w:multiLevelType w:val="multilevel"/>
    <w:tmpl w:val="7F9635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4"/>
    <w:rsid w:val="00074051"/>
    <w:rsid w:val="0014600B"/>
    <w:rsid w:val="00203264"/>
    <w:rsid w:val="00276F2D"/>
    <w:rsid w:val="00287C4A"/>
    <w:rsid w:val="00347DBC"/>
    <w:rsid w:val="004017E3"/>
    <w:rsid w:val="00432648"/>
    <w:rsid w:val="0043618E"/>
    <w:rsid w:val="00523FA4"/>
    <w:rsid w:val="00524D51"/>
    <w:rsid w:val="005710D1"/>
    <w:rsid w:val="005B00B4"/>
    <w:rsid w:val="005F11DA"/>
    <w:rsid w:val="006365DB"/>
    <w:rsid w:val="0069255E"/>
    <w:rsid w:val="006B4A3C"/>
    <w:rsid w:val="006C252F"/>
    <w:rsid w:val="006F69B7"/>
    <w:rsid w:val="00807FA1"/>
    <w:rsid w:val="0082504F"/>
    <w:rsid w:val="008909B5"/>
    <w:rsid w:val="008E7F2F"/>
    <w:rsid w:val="0097089B"/>
    <w:rsid w:val="009B4999"/>
    <w:rsid w:val="00A127A2"/>
    <w:rsid w:val="00A85A4A"/>
    <w:rsid w:val="00B054D0"/>
    <w:rsid w:val="00B61D95"/>
    <w:rsid w:val="00B731C6"/>
    <w:rsid w:val="00BC69C8"/>
    <w:rsid w:val="00C0377D"/>
    <w:rsid w:val="00D87B26"/>
    <w:rsid w:val="00E40355"/>
    <w:rsid w:val="00ED13DF"/>
    <w:rsid w:val="00F059C3"/>
    <w:rsid w:val="00F67D40"/>
    <w:rsid w:val="00F73EB3"/>
    <w:rsid w:val="00FC5741"/>
    <w:rsid w:val="00FF1244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8D9"/>
  <w15:chartTrackingRefBased/>
  <w15:docId w15:val="{0DA133A2-865C-4CAD-8C38-CCE0CBDC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F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F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siera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Gok6</dc:creator>
  <cp:keywords/>
  <dc:description/>
  <cp:lastModifiedBy>Gok6</cp:lastModifiedBy>
  <cp:revision>29</cp:revision>
  <dcterms:created xsi:type="dcterms:W3CDTF">2020-02-26T10:05:00Z</dcterms:created>
  <dcterms:modified xsi:type="dcterms:W3CDTF">2020-03-03T10:11:00Z</dcterms:modified>
</cp:coreProperties>
</file>